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7F" w:rsidRPr="0014487F" w:rsidRDefault="0014487F" w:rsidP="0014487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4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14487F" w:rsidRPr="0014487F" w:rsidRDefault="0014487F" w:rsidP="0014487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44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Боровская</w:t>
      </w:r>
      <w:proofErr w:type="spellEnd"/>
      <w:r w:rsidRPr="00144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основная общеобразовательная школа </w:t>
      </w:r>
    </w:p>
    <w:tbl>
      <w:tblPr>
        <w:tblpPr w:leftFromText="180" w:rightFromText="180" w:vertAnchor="page" w:horzAnchor="margin" w:tblpXSpec="right" w:tblpY="2191"/>
        <w:tblW w:w="9288" w:type="dxa"/>
        <w:tblLook w:val="01E0"/>
      </w:tblPr>
      <w:tblGrid>
        <w:gridCol w:w="3000"/>
        <w:gridCol w:w="2328"/>
        <w:gridCol w:w="3960"/>
      </w:tblGrid>
      <w:tr w:rsidR="0014487F" w:rsidRPr="0014487F" w:rsidTr="00525DD2">
        <w:tc>
          <w:tcPr>
            <w:tcW w:w="3000" w:type="dxa"/>
            <w:shd w:val="clear" w:color="auto" w:fill="auto"/>
          </w:tcPr>
          <w:p w:rsidR="0014487F" w:rsidRPr="0014487F" w:rsidRDefault="0014487F" w:rsidP="0014487F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14487F" w:rsidRPr="0014487F" w:rsidRDefault="0014487F" w:rsidP="001448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shd w:val="clear" w:color="auto" w:fill="auto"/>
          </w:tcPr>
          <w:p w:rsidR="0014487F" w:rsidRPr="0014487F" w:rsidRDefault="0014487F" w:rsidP="0014487F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</w:tc>
      </w:tr>
    </w:tbl>
    <w:p w:rsidR="0014487F" w:rsidRPr="0014487F" w:rsidRDefault="0014487F" w:rsidP="00144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355" w:rsidRPr="001656E5" w:rsidRDefault="00232355" w:rsidP="0023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E5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proofErr w:type="gramStart"/>
      <w:r w:rsidRPr="001656E5">
        <w:rPr>
          <w:rFonts w:ascii="Times New Roman" w:hAnsi="Times New Roman" w:cs="Times New Roman"/>
          <w:sz w:val="24"/>
          <w:szCs w:val="24"/>
        </w:rPr>
        <w:t xml:space="preserve">                                      У</w:t>
      </w:r>
      <w:proofErr w:type="gramEnd"/>
      <w:r w:rsidRPr="001656E5">
        <w:rPr>
          <w:rFonts w:ascii="Times New Roman" w:hAnsi="Times New Roman" w:cs="Times New Roman"/>
          <w:sz w:val="24"/>
          <w:szCs w:val="24"/>
        </w:rPr>
        <w:t>тверждаю:</w:t>
      </w:r>
    </w:p>
    <w:p w:rsidR="00232355" w:rsidRPr="001656E5" w:rsidRDefault="00232355" w:rsidP="0023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E5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Директор  </w:t>
      </w:r>
      <w:proofErr w:type="spellStart"/>
      <w:r w:rsidRPr="001656E5">
        <w:rPr>
          <w:rFonts w:ascii="Times New Roman" w:hAnsi="Times New Roman" w:cs="Times New Roman"/>
          <w:sz w:val="24"/>
          <w:szCs w:val="24"/>
        </w:rPr>
        <w:t>________Г.Н.Трифонова</w:t>
      </w:r>
      <w:proofErr w:type="spellEnd"/>
    </w:p>
    <w:p w:rsidR="00232355" w:rsidRPr="001656E5" w:rsidRDefault="00232355" w:rsidP="0023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E5">
        <w:rPr>
          <w:rFonts w:ascii="Times New Roman" w:hAnsi="Times New Roman" w:cs="Times New Roman"/>
          <w:sz w:val="24"/>
          <w:szCs w:val="24"/>
        </w:rPr>
        <w:t>протокол № 1  от 29.08.2016 г.                               приказ  № 76  от 29.08.2016 г.</w:t>
      </w:r>
    </w:p>
    <w:p w:rsidR="0014487F" w:rsidRPr="0014487F" w:rsidRDefault="0014487F" w:rsidP="00144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55" w:rsidRDefault="00232355" w:rsidP="00144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7F" w:rsidRPr="0014487F" w:rsidRDefault="0014487F" w:rsidP="00144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4487F" w:rsidRPr="0014487F" w:rsidRDefault="0014487F" w:rsidP="00144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7F">
        <w:rPr>
          <w:rFonts w:ascii="Times New Roman" w:hAnsi="Times New Roman" w:cs="Times New Roman"/>
          <w:b/>
          <w:sz w:val="28"/>
          <w:szCs w:val="28"/>
        </w:rPr>
        <w:t xml:space="preserve">о Педагогическом совете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487F" w:rsidRPr="0014487F" w:rsidRDefault="0014487F" w:rsidP="001448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1.1. Положение о Педагогическом совете муниципального общеобразовательного учреждения </w:t>
      </w:r>
      <w:proofErr w:type="spellStart"/>
      <w:r w:rsidRPr="0014487F">
        <w:rPr>
          <w:rFonts w:ascii="Times New Roman" w:hAnsi="Times New Roman" w:cs="Times New Roman"/>
          <w:color w:val="000000"/>
          <w:sz w:val="26"/>
          <w:szCs w:val="26"/>
        </w:rPr>
        <w:t>Боровская</w:t>
      </w:r>
      <w:proofErr w:type="spellEnd"/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 основная общеобразовательная школа в дальнейшем - «Положение», разработано на основе Федерального Закона  от 29.12.2012 г. ФЗ-273 «Об образовании в Российской Федерации», Устава ОУ. </w:t>
      </w:r>
    </w:p>
    <w:p w:rsidR="0014487F" w:rsidRPr="0014487F" w:rsidRDefault="0014487F" w:rsidP="0014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b/>
          <w:i/>
          <w:sz w:val="26"/>
          <w:szCs w:val="26"/>
        </w:rPr>
        <w:t>Педагогический совет</w:t>
      </w:r>
      <w:r w:rsidRPr="0014487F">
        <w:rPr>
          <w:rFonts w:ascii="Times New Roman" w:hAnsi="Times New Roman" w:cs="Times New Roman"/>
          <w:sz w:val="26"/>
          <w:szCs w:val="26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14487F" w:rsidRPr="0014487F" w:rsidRDefault="0014487F" w:rsidP="0014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>1.2.</w:t>
      </w: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Целями деятельности Педагогического совета являются: </w:t>
      </w:r>
    </w:p>
    <w:p w:rsidR="0014487F" w:rsidRPr="0014487F" w:rsidRDefault="0014487F" w:rsidP="001448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самоуправленческих начал; </w:t>
      </w:r>
    </w:p>
    <w:p w:rsidR="0014487F" w:rsidRPr="0014487F" w:rsidRDefault="0014487F" w:rsidP="001448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инициативы коллектива; </w:t>
      </w:r>
    </w:p>
    <w:p w:rsidR="0014487F" w:rsidRPr="0014487F" w:rsidRDefault="0014487F" w:rsidP="001448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воплощение в жизнь государственно-общественных принципов управления.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14487F" w:rsidRPr="0014487F" w:rsidRDefault="0014487F" w:rsidP="001448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Конвенцией ООН о правах ребенка; </w:t>
      </w:r>
    </w:p>
    <w:p w:rsidR="0014487F" w:rsidRPr="0014487F" w:rsidRDefault="0014487F" w:rsidP="001448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Конституцией Российской Федерации; </w:t>
      </w:r>
    </w:p>
    <w:p w:rsidR="0014487F" w:rsidRPr="0014487F" w:rsidRDefault="0014487F" w:rsidP="001448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законами Российской Федерации; </w:t>
      </w:r>
    </w:p>
    <w:p w:rsidR="0014487F" w:rsidRPr="0014487F" w:rsidRDefault="0014487F" w:rsidP="001448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14487F" w:rsidRPr="0014487F" w:rsidRDefault="0014487F" w:rsidP="001448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>нормативно-правовыми актами Министерства образования Иркутской области;</w:t>
      </w:r>
    </w:p>
    <w:p w:rsidR="0014487F" w:rsidRPr="0014487F" w:rsidRDefault="0014487F" w:rsidP="001448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Типовым положением об общеобразовательном учреждении; </w:t>
      </w:r>
    </w:p>
    <w:p w:rsidR="0014487F" w:rsidRPr="0014487F" w:rsidRDefault="0014487F" w:rsidP="001448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нормативно-правовыми актами Комитета по образованию администрации </w:t>
      </w:r>
      <w:proofErr w:type="spellStart"/>
      <w:r w:rsidRPr="0014487F">
        <w:rPr>
          <w:rFonts w:ascii="Times New Roman" w:hAnsi="Times New Roman" w:cs="Times New Roman"/>
          <w:color w:val="000000"/>
          <w:sz w:val="26"/>
          <w:szCs w:val="26"/>
        </w:rPr>
        <w:t>Зиминского</w:t>
      </w:r>
      <w:proofErr w:type="spellEnd"/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 района; </w:t>
      </w:r>
    </w:p>
    <w:p w:rsidR="0014487F" w:rsidRPr="0014487F" w:rsidRDefault="0014487F" w:rsidP="001448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Уставом образовательного учреждения; </w:t>
      </w:r>
    </w:p>
    <w:p w:rsidR="0014487F" w:rsidRPr="0014487F" w:rsidRDefault="0014487F" w:rsidP="001448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Положением.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1.4. Настоящее Положение принимается Педагогическим Советом и утверждается директором образовательного учреждения.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1.5. Настоящее Положение является локальным нормативным актом, регламентирующим деятельность образовательного учреждения.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color w:val="000000"/>
          <w:sz w:val="26"/>
          <w:szCs w:val="26"/>
        </w:rPr>
        <w:t xml:space="preserve">1.6. Положение о Педсовете образовательного учреждения принимается на </w:t>
      </w:r>
      <w:r w:rsidRPr="0014487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неопределенный срок.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87F">
        <w:rPr>
          <w:rFonts w:ascii="Times New Roman" w:hAnsi="Times New Roman" w:cs="Times New Roman"/>
          <w:b/>
          <w:bCs/>
          <w:sz w:val="26"/>
          <w:szCs w:val="26"/>
        </w:rPr>
        <w:t>2. Задачи педагогического совета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2.1. Решение общих вопросов управления образовательной деятельностью.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2.2. 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2.3. Внедрение в практику инновационных технологий образовательной деятельности.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2.4. Управление качеством образовательной деятельности.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2.5. Содействие в обеспечении взаимодействия педагогических работников Образовательного учреждения с общественностью.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2.6. Решение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b/>
          <w:bCs/>
          <w:sz w:val="26"/>
          <w:szCs w:val="26"/>
        </w:rPr>
        <w:t>3. Компетенция педагогического совета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3.1. Руководство осуществлением образовательного процесса в соответствии Федеральным Законом  от 29.12.2012г ФЗ-273 «Об образовании в Российской Федерации», с Уставом образовательного учреждения, лицензией и свидетельством о государственной аккредитации образовательного учреждения.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3.3.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>3.4.</w:t>
      </w:r>
      <w:r w:rsidRPr="0014487F">
        <w:rPr>
          <w:rFonts w:ascii="Times New Roman" w:hAnsi="Times New Roman" w:cs="Times New Roman"/>
          <w:iCs/>
          <w:sz w:val="26"/>
          <w:szCs w:val="26"/>
        </w:rPr>
        <w:t xml:space="preserve"> Осуществление текущего контроля успеваемости, п</w:t>
      </w:r>
      <w:r w:rsidRPr="0014487F">
        <w:rPr>
          <w:rFonts w:ascii="Times New Roman" w:hAnsi="Times New Roman" w:cs="Times New Roman"/>
          <w:sz w:val="26"/>
          <w:szCs w:val="26"/>
        </w:rPr>
        <w:t xml:space="preserve">ринятие решений о проведении промежуточной и государственной (итоговой) аттестации, о допуске выпускников 9 класса к </w:t>
      </w:r>
      <w:r w:rsidRPr="0014487F">
        <w:rPr>
          <w:rFonts w:ascii="Times New Roman" w:hAnsi="Times New Roman" w:cs="Times New Roman"/>
          <w:bCs/>
          <w:sz w:val="26"/>
          <w:szCs w:val="26"/>
        </w:rPr>
        <w:t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образца.</w:t>
      </w:r>
      <w:r w:rsidRPr="001448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14487F" w:rsidRPr="0014487F" w:rsidRDefault="0014487F" w:rsidP="00144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iCs/>
          <w:color w:val="000000"/>
          <w:sz w:val="26"/>
          <w:szCs w:val="26"/>
        </w:rPr>
        <w:t>3.6. Организация и совершенствование методического обеспечения образовательного процесса.</w:t>
      </w:r>
    </w:p>
    <w:p w:rsidR="0014487F" w:rsidRPr="0014487F" w:rsidRDefault="0014487F" w:rsidP="00144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iCs/>
          <w:color w:val="000000"/>
          <w:sz w:val="26"/>
          <w:szCs w:val="26"/>
        </w:rPr>
        <w:t>3.7. Разработка и принятие образовательных программ и учебных планов.</w:t>
      </w:r>
    </w:p>
    <w:p w:rsidR="0014487F" w:rsidRPr="0014487F" w:rsidRDefault="0014487F" w:rsidP="00144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iCs/>
          <w:color w:val="000000"/>
          <w:sz w:val="26"/>
          <w:szCs w:val="26"/>
        </w:rPr>
        <w:t>3.8. Внесение предложений  по вопросам материально-технического обеспечения и оснащения образовательного процесса.</w:t>
      </w:r>
    </w:p>
    <w:p w:rsidR="0014487F" w:rsidRPr="0014487F" w:rsidRDefault="0014487F" w:rsidP="0014487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iCs/>
          <w:color w:val="000000"/>
          <w:sz w:val="26"/>
          <w:szCs w:val="26"/>
        </w:rPr>
        <w:t>3.9. Содействие деятельности педагогических организаций и методических объединений.</w:t>
      </w:r>
    </w:p>
    <w:p w:rsidR="0014487F" w:rsidRPr="0014487F" w:rsidRDefault="0014487F" w:rsidP="0014487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b/>
          <w:bCs/>
          <w:sz w:val="26"/>
          <w:szCs w:val="26"/>
        </w:rPr>
        <w:t>4. Права и ответственности педагогического совета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lastRenderedPageBreak/>
        <w:t xml:space="preserve">4.2. Члены Педагогического совета имеют право: </w:t>
      </w:r>
    </w:p>
    <w:p w:rsidR="0014487F" w:rsidRPr="0014487F" w:rsidRDefault="0014487F" w:rsidP="001448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предлагать директору образовательного организации планы мероприятий по совершенствованию работы образовательного учреждения; </w:t>
      </w:r>
    </w:p>
    <w:p w:rsidR="0014487F" w:rsidRPr="0014487F" w:rsidRDefault="0014487F" w:rsidP="001448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присутствовать и принимать участие в обсуждении вопросов о совершенствовании организации образовательного процесса.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4.3. Педагогический совет несет ответственность; </w:t>
      </w:r>
    </w:p>
    <w:p w:rsidR="0014487F" w:rsidRPr="0014487F" w:rsidRDefault="0014487F" w:rsidP="00144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14487F" w:rsidRPr="0014487F" w:rsidRDefault="0014487F" w:rsidP="00144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за соблюдение прав участников образовательного процесса; </w:t>
      </w:r>
    </w:p>
    <w:p w:rsidR="0014487F" w:rsidRPr="0014487F" w:rsidRDefault="0014487F" w:rsidP="00144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14487F" w:rsidRPr="0014487F" w:rsidRDefault="0014487F" w:rsidP="00144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14487F" w:rsidRPr="0014487F" w:rsidRDefault="0014487F" w:rsidP="00144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за упрочение авторитета образовательного учреждения.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87F">
        <w:rPr>
          <w:rFonts w:ascii="Times New Roman" w:hAnsi="Times New Roman" w:cs="Times New Roman"/>
          <w:b/>
          <w:bCs/>
          <w:sz w:val="26"/>
          <w:szCs w:val="26"/>
        </w:rPr>
        <w:t>5. Состав педагогического совета</w:t>
      </w:r>
    </w:p>
    <w:p w:rsidR="0014487F" w:rsidRPr="0014487F" w:rsidRDefault="0014487F" w:rsidP="00144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5.1. </w:t>
      </w:r>
      <w:r w:rsidRPr="0014487F">
        <w:rPr>
          <w:rFonts w:ascii="Times New Roman" w:hAnsi="Times New Roman" w:cs="Times New Roman"/>
          <w:iCs/>
          <w:color w:val="000000"/>
          <w:sz w:val="26"/>
          <w:szCs w:val="26"/>
        </w:rPr>
        <w:t>В Педагогический Совет входят все педагогические работники, состоящие в трудовых отношениях с образовательной организацией (в том числе работающие по совместительству и на условиях почасовой оплаты). Граждане, выполняющие педагогическую деятельность на основе гражданско-правовых договоров, заключенных с Образовательной организацией, не являются членами Педагогического Совета, однако могут присутствовать на его заседаниях.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5.2. Правом голоса на заседаниях Педагогического совета обладают только его члены.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5.3. Директор образовательной организации, является председателем Педагогического совета с правом решающего голоса и единственным не избираемым членом.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5.5.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4487F" w:rsidRPr="0014487F" w:rsidRDefault="0014487F" w:rsidP="00144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87F">
        <w:rPr>
          <w:rFonts w:ascii="Times New Roman" w:hAnsi="Times New Roman" w:cs="Times New Roman"/>
          <w:b/>
          <w:sz w:val="26"/>
          <w:szCs w:val="26"/>
        </w:rPr>
        <w:t>6. Взаимодействие педсовета и управляющего совета школы, администрации</w:t>
      </w:r>
    </w:p>
    <w:p w:rsidR="0014487F" w:rsidRPr="0014487F" w:rsidRDefault="0014487F" w:rsidP="0014487F">
      <w:pPr>
        <w:pStyle w:val="a3"/>
        <w:ind w:left="0"/>
        <w:jc w:val="both"/>
        <w:rPr>
          <w:sz w:val="26"/>
          <w:szCs w:val="26"/>
        </w:rPr>
      </w:pPr>
      <w:r w:rsidRPr="0014487F">
        <w:rPr>
          <w:sz w:val="26"/>
          <w:szCs w:val="26"/>
        </w:rPr>
        <w:t>6.1. Педсовет осуществляет тактическую трактовку, педагогическую экспертизу и интерпретацию стратегических решений Управляющего совета школы.</w:t>
      </w:r>
    </w:p>
    <w:p w:rsidR="0014487F" w:rsidRPr="0014487F" w:rsidRDefault="0014487F" w:rsidP="00144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>6.2. Педсовет совместно с администрацией готовит рекомендации Управляющему совету школы для принятия управленческих решений.</w:t>
      </w:r>
    </w:p>
    <w:p w:rsidR="0014487F" w:rsidRPr="0014487F" w:rsidRDefault="0014487F" w:rsidP="00144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lastRenderedPageBreak/>
        <w:t>6.3. Администрация обеспечивает выполнение решений педсовета и создаёт необходимые условия для его эффективной деятельности.</w:t>
      </w:r>
    </w:p>
    <w:p w:rsidR="0014487F" w:rsidRPr="0014487F" w:rsidRDefault="0014487F" w:rsidP="00144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b/>
          <w:bCs/>
          <w:sz w:val="26"/>
          <w:szCs w:val="26"/>
        </w:rPr>
        <w:t>7. Делопроизводство педагогического совета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7.1.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 xml:space="preserve">7.2.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p w:rsidR="0014487F" w:rsidRPr="0014487F" w:rsidRDefault="0014487F" w:rsidP="00144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487F">
        <w:rPr>
          <w:rFonts w:ascii="Times New Roman" w:hAnsi="Times New Roman" w:cs="Times New Roman"/>
          <w:sz w:val="26"/>
          <w:szCs w:val="26"/>
        </w:rPr>
        <w:t>Книга протоколов нумеруется постранично, скрепляется подписью директора и печатью образовательного учреждения.</w:t>
      </w:r>
    </w:p>
    <w:p w:rsidR="0014487F" w:rsidRPr="0014487F" w:rsidRDefault="0014487F" w:rsidP="00144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87F" w:rsidRPr="0014487F" w:rsidRDefault="0014487F" w:rsidP="00144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87F" w:rsidRPr="0014487F" w:rsidRDefault="0014487F" w:rsidP="00144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6EB4" w:rsidRPr="0014487F" w:rsidRDefault="00C36EB4" w:rsidP="0014487F">
      <w:pPr>
        <w:spacing w:after="0" w:line="240" w:lineRule="auto"/>
        <w:rPr>
          <w:rFonts w:ascii="Times New Roman" w:hAnsi="Times New Roman" w:cs="Times New Roman"/>
        </w:rPr>
      </w:pPr>
    </w:p>
    <w:sectPr w:rsidR="00C36EB4" w:rsidRPr="0014487F" w:rsidSect="000B652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D0E"/>
    <w:multiLevelType w:val="hybridMultilevel"/>
    <w:tmpl w:val="5618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0BF8"/>
    <w:multiLevelType w:val="hybridMultilevel"/>
    <w:tmpl w:val="10F61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DF220B"/>
    <w:multiLevelType w:val="hybridMultilevel"/>
    <w:tmpl w:val="845C4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F47433"/>
    <w:multiLevelType w:val="hybridMultilevel"/>
    <w:tmpl w:val="55ECC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060EC6"/>
    <w:multiLevelType w:val="hybridMultilevel"/>
    <w:tmpl w:val="D0B89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487F"/>
    <w:rsid w:val="0014487F"/>
    <w:rsid w:val="00232355"/>
    <w:rsid w:val="008E69B0"/>
    <w:rsid w:val="00C36EB4"/>
    <w:rsid w:val="00D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87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448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2017-08-11T16:38:00Z</dcterms:created>
  <dcterms:modified xsi:type="dcterms:W3CDTF">2017-08-11T17:37:00Z</dcterms:modified>
</cp:coreProperties>
</file>